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CBDE" w14:textId="77777777" w:rsidR="00681E27" w:rsidRDefault="00681E27" w:rsidP="00944F4D">
      <w:pPr>
        <w:spacing w:after="0"/>
        <w:jc w:val="center"/>
        <w:rPr>
          <w:sz w:val="36"/>
          <w:szCs w:val="36"/>
        </w:rPr>
      </w:pPr>
    </w:p>
    <w:p w14:paraId="5C501D79" w14:textId="0697CCD5" w:rsidR="00944F4D" w:rsidRDefault="00944F4D" w:rsidP="00944F4D">
      <w:pPr>
        <w:spacing w:after="0"/>
        <w:jc w:val="center"/>
        <w:rPr>
          <w:sz w:val="36"/>
          <w:szCs w:val="36"/>
        </w:rPr>
      </w:pPr>
      <w:r w:rsidRPr="00944F4D">
        <w:rPr>
          <w:sz w:val="36"/>
          <w:szCs w:val="36"/>
        </w:rPr>
        <w:t>Clarification Summary Statement</w:t>
      </w:r>
    </w:p>
    <w:p w14:paraId="45FD1525" w14:textId="21AB1ECF" w:rsidR="00944F4D" w:rsidRPr="00944F4D" w:rsidRDefault="00944F4D" w:rsidP="00944F4D">
      <w:pPr>
        <w:spacing w:after="0"/>
        <w:jc w:val="center"/>
        <w:rPr>
          <w:sz w:val="20"/>
          <w:szCs w:val="20"/>
        </w:rPr>
      </w:pPr>
      <w:r w:rsidRPr="00944F4D">
        <w:rPr>
          <w:sz w:val="20"/>
          <w:szCs w:val="20"/>
        </w:rPr>
        <w:t>12/11/2025</w:t>
      </w:r>
    </w:p>
    <w:p w14:paraId="22F641A8" w14:textId="77777777" w:rsidR="00944F4D" w:rsidRDefault="00944F4D" w:rsidP="00944F4D">
      <w:pPr>
        <w:spacing w:after="0"/>
        <w:jc w:val="center"/>
        <w:rPr>
          <w:b/>
          <w:bCs/>
        </w:rPr>
      </w:pPr>
    </w:p>
    <w:p w14:paraId="5611C8D6" w14:textId="77777777" w:rsidR="00944F4D" w:rsidRDefault="00944F4D" w:rsidP="00944F4D">
      <w:pPr>
        <w:spacing w:after="0"/>
        <w:rPr>
          <w:b/>
          <w:bCs/>
        </w:rPr>
      </w:pPr>
    </w:p>
    <w:p w14:paraId="46FDB333" w14:textId="5C717184" w:rsidR="008F05F9" w:rsidRPr="00F7069C" w:rsidRDefault="00944F4D" w:rsidP="00944F4D">
      <w:pPr>
        <w:spacing w:after="0" w:line="240" w:lineRule="auto"/>
        <w:rPr>
          <w:b/>
          <w:bCs/>
          <w:sz w:val="28"/>
          <w:szCs w:val="28"/>
        </w:rPr>
      </w:pPr>
      <w:r w:rsidRPr="00F7069C">
        <w:rPr>
          <w:b/>
          <w:bCs/>
          <w:sz w:val="28"/>
          <w:szCs w:val="28"/>
        </w:rPr>
        <w:t xml:space="preserve">RE: </w:t>
      </w:r>
      <w:r w:rsidRPr="00F7069C">
        <w:rPr>
          <w:b/>
          <w:bCs/>
          <w:sz w:val="28"/>
          <w:szCs w:val="28"/>
        </w:rPr>
        <w:t>Courthouse-RFP-11-25-2025</w:t>
      </w:r>
      <w:r w:rsidRPr="00F7069C">
        <w:rPr>
          <w:b/>
          <w:bCs/>
          <w:sz w:val="28"/>
          <w:szCs w:val="28"/>
        </w:rPr>
        <w:t xml:space="preserve"> - </w:t>
      </w:r>
      <w:r w:rsidRPr="00F7069C">
        <w:rPr>
          <w:b/>
          <w:bCs/>
          <w:sz w:val="28"/>
          <w:szCs w:val="28"/>
        </w:rPr>
        <w:t xml:space="preserve">  Temporary Structures for Martinsville Juvenile</w:t>
      </w:r>
      <w:r w:rsidR="00F7069C">
        <w:rPr>
          <w:b/>
          <w:bCs/>
          <w:sz w:val="28"/>
          <w:szCs w:val="28"/>
        </w:rPr>
        <w:t xml:space="preserve"> </w:t>
      </w:r>
      <w:r w:rsidRPr="00F7069C">
        <w:rPr>
          <w:b/>
          <w:bCs/>
          <w:sz w:val="28"/>
          <w:szCs w:val="28"/>
        </w:rPr>
        <w:t xml:space="preserve">and Domestic Relations District Court and Clerk’s Offices        </w:t>
      </w:r>
    </w:p>
    <w:p w14:paraId="1C86C5D1" w14:textId="77777777" w:rsidR="00944F4D" w:rsidRDefault="00944F4D"/>
    <w:p w14:paraId="6380DE75" w14:textId="751C5460" w:rsidR="00944F4D" w:rsidRDefault="00944F4D">
      <w:r>
        <w:t>Statement – Courthouse RFP 11-25-2025 bid documents are requesting costs associated with the long-term (minimum of 3 years, with total duration unknown) rental of temporary building space for use by the City of Martinsville.  Additionally, configurable, modular office</w:t>
      </w:r>
      <w:r w:rsidR="004568DB">
        <w:t xml:space="preserve"> structures designed to work with the proposed temporary space should be quoted </w:t>
      </w:r>
      <w:r w:rsidR="00F7069C">
        <w:t>at a linear-foot</w:t>
      </w:r>
      <w:r w:rsidR="004568DB">
        <w:t xml:space="preserve"> cost.  </w:t>
      </w:r>
    </w:p>
    <w:p w14:paraId="33E52A7B" w14:textId="133B6D9E" w:rsidR="004568DB" w:rsidRDefault="004568DB">
      <w:r>
        <w:t xml:space="preserve">Final interior space layout shall be at the discretion of the Juvenile and Domestic Judge and will be determined </w:t>
      </w:r>
      <w:proofErr w:type="gramStart"/>
      <w:r>
        <w:t>at a later date</w:t>
      </w:r>
      <w:proofErr w:type="gramEnd"/>
      <w:r>
        <w:t>.</w:t>
      </w:r>
    </w:p>
    <w:p w14:paraId="14CE35C4" w14:textId="0774E72F" w:rsidR="008205F0" w:rsidRDefault="008205F0">
      <w:r>
        <w:t xml:space="preserve">The building will be </w:t>
      </w:r>
      <w:r w:rsidR="0084039F">
        <w:t xml:space="preserve">located </w:t>
      </w:r>
      <w:r>
        <w:t>at 55 West Church Street, Martinsville</w:t>
      </w:r>
      <w:r w:rsidR="00F7069C">
        <w:t>,</w:t>
      </w:r>
      <w:r>
        <w:t xml:space="preserve"> VA</w:t>
      </w:r>
      <w:r w:rsidR="00F7069C">
        <w:t xml:space="preserve"> 24114.</w:t>
      </w:r>
    </w:p>
    <w:p w14:paraId="2CBD2C40" w14:textId="4F4F783B" w:rsidR="00E3326C" w:rsidRDefault="00E3326C">
      <w:r>
        <w:t xml:space="preserve">Prevailing wages are not </w:t>
      </w:r>
      <w:r w:rsidR="00983AD6">
        <w:t>utilized on this project.</w:t>
      </w:r>
    </w:p>
    <w:sectPr w:rsidR="00E3326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BFAE7" w14:textId="77777777" w:rsidR="00644B30" w:rsidRDefault="00644B30" w:rsidP="00644B30">
      <w:pPr>
        <w:spacing w:after="0" w:line="240" w:lineRule="auto"/>
      </w:pPr>
      <w:r>
        <w:separator/>
      </w:r>
    </w:p>
  </w:endnote>
  <w:endnote w:type="continuationSeparator" w:id="0">
    <w:p w14:paraId="404564FB" w14:textId="77777777" w:rsidR="00644B30" w:rsidRDefault="00644B30" w:rsidP="00644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D3F8F" w14:textId="77777777" w:rsidR="00644B30" w:rsidRDefault="00644B30" w:rsidP="00644B30">
      <w:pPr>
        <w:spacing w:after="0" w:line="240" w:lineRule="auto"/>
      </w:pPr>
      <w:r>
        <w:separator/>
      </w:r>
    </w:p>
  </w:footnote>
  <w:footnote w:type="continuationSeparator" w:id="0">
    <w:p w14:paraId="50736E8F" w14:textId="77777777" w:rsidR="00644B30" w:rsidRDefault="00644B30" w:rsidP="00644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DEACB" w14:textId="2F45C133" w:rsidR="00644B30" w:rsidRDefault="00644B30">
    <w:pPr>
      <w:pStyle w:val="Header"/>
    </w:pPr>
    <w:r>
      <w:rPr>
        <w:noProof/>
      </w:rPr>
      <w:drawing>
        <wp:inline distT="0" distB="0" distL="0" distR="0" wp14:anchorId="5EBF81D0" wp14:editId="546B310E">
          <wp:extent cx="1816735" cy="524510"/>
          <wp:effectExtent l="0" t="0" r="0" b="8890"/>
          <wp:docPr id="10922148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4D"/>
    <w:rsid w:val="004568DB"/>
    <w:rsid w:val="00644B30"/>
    <w:rsid w:val="00681E27"/>
    <w:rsid w:val="008205F0"/>
    <w:rsid w:val="0084039F"/>
    <w:rsid w:val="008F05F9"/>
    <w:rsid w:val="00944F4D"/>
    <w:rsid w:val="00983AD6"/>
    <w:rsid w:val="00991538"/>
    <w:rsid w:val="00AE58C8"/>
    <w:rsid w:val="00E3326C"/>
    <w:rsid w:val="00E876F9"/>
    <w:rsid w:val="00F7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846308E"/>
  <w15:chartTrackingRefBased/>
  <w15:docId w15:val="{1186D6ED-E435-4600-A714-7E8B6601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4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F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F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F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F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F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F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F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F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F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4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4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4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4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4F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4F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4F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F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F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4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B30"/>
  </w:style>
  <w:style w:type="paragraph" w:styleId="Footer">
    <w:name w:val="footer"/>
    <w:basedOn w:val="Normal"/>
    <w:link w:val="FooterChar"/>
    <w:uiPriority w:val="99"/>
    <w:unhideWhenUsed/>
    <w:rsid w:val="00644B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Maggard</dc:creator>
  <cp:keywords/>
  <dc:description/>
  <cp:lastModifiedBy>Greg Maggard</cp:lastModifiedBy>
  <cp:revision>8</cp:revision>
  <dcterms:created xsi:type="dcterms:W3CDTF">2025-12-11T14:30:00Z</dcterms:created>
  <dcterms:modified xsi:type="dcterms:W3CDTF">2025-12-11T14:52:00Z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f7bec196-f8d1-430c-a299-39ec3c5202f0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2025-12-11T14:48:31Z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51e0f26f-701f-4fad-b18f-1c574d09532d</vt:lpwstr>
  </property>
  <property fmtid="{D5CDD505-2E9C-101B-9397-08002B2CF9AE}" pid="8" name="MSIP_Label_defa4170-0d19-0005-0004-bc88714345d2_ActionId">
    <vt:lpwstr>7ffc7344-848e-42de-b78f-4aa8b52d6d41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